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1668"/>
        <w:gridCol w:w="3489"/>
        <w:gridCol w:w="5157"/>
      </w:tblGrid>
      <w:tr w:rsidR="008C606F" w:rsidRPr="00A4287F" w:rsidTr="001871F4">
        <w:trPr>
          <w:trHeight w:val="983"/>
        </w:trPr>
        <w:tc>
          <w:tcPr>
            <w:tcW w:w="1668" w:type="dxa"/>
          </w:tcPr>
          <w:p w:rsidR="008C606F" w:rsidRDefault="008C606F" w:rsidP="008C606F">
            <w:pPr>
              <w:pStyle w:val="Ttulo1"/>
              <w:jc w:val="center"/>
              <w:outlineLvl w:val="0"/>
            </w:pPr>
            <w:r>
              <w:rPr>
                <w:noProof/>
                <w:lang w:eastAsia="es-CO"/>
              </w:rPr>
              <w:drawing>
                <wp:inline distT="0" distB="0" distL="0" distR="0" wp14:anchorId="027AC0F2" wp14:editId="3A48C3FA">
                  <wp:extent cx="543464" cy="414068"/>
                  <wp:effectExtent l="0" t="0" r="9525" b="5080"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 rotWithShape="1">
                          <a:blip r:embed="rId6" cstate="print"/>
                          <a:srcRect r="91528" b="38796"/>
                          <a:stretch/>
                        </pic:blipFill>
                        <pic:spPr bwMode="auto">
                          <a:xfrm>
                            <a:off x="0" y="0"/>
                            <a:ext cx="543859" cy="414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gridSpan w:val="2"/>
          </w:tcPr>
          <w:p w:rsidR="008C606F" w:rsidRDefault="008C606F" w:rsidP="00301278">
            <w:pPr>
              <w:jc w:val="center"/>
              <w:rPr>
                <w:rFonts w:ascii="Arial" w:hAnsi="Arial" w:cs="Arial"/>
                <w:b/>
                <w:sz w:val="28"/>
                <w:szCs w:val="36"/>
              </w:rPr>
            </w:pPr>
            <w:r w:rsidRPr="00B90027">
              <w:rPr>
                <w:rFonts w:ascii="Arial" w:hAnsi="Arial" w:cs="Arial"/>
                <w:b/>
                <w:sz w:val="28"/>
                <w:szCs w:val="36"/>
              </w:rPr>
              <w:t>INSTITUCION EDUCATIVA ANGELA RESTREPO MORENO</w:t>
            </w:r>
          </w:p>
          <w:p w:rsidR="008C606F" w:rsidRPr="00A4287F" w:rsidRDefault="008C606F" w:rsidP="003012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Año </w:t>
            </w:r>
            <w:r w:rsidR="009F1052">
              <w:rPr>
                <w:rFonts w:ascii="Arial" w:hAnsi="Arial" w:cs="Arial"/>
                <w:b/>
                <w:sz w:val="24"/>
                <w:szCs w:val="24"/>
              </w:rPr>
              <w:t xml:space="preserve"> __________</w:t>
            </w:r>
          </w:p>
        </w:tc>
      </w:tr>
      <w:tr w:rsidR="008C606F" w:rsidRPr="008C606F" w:rsidTr="008C606F">
        <w:tc>
          <w:tcPr>
            <w:tcW w:w="5157" w:type="dxa"/>
            <w:gridSpan w:val="2"/>
          </w:tcPr>
          <w:p w:rsidR="00A231ED" w:rsidRPr="00A231ED" w:rsidRDefault="008C606F" w:rsidP="00301278">
            <w:pPr>
              <w:rPr>
                <w:sz w:val="20"/>
                <w:szCs w:val="20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>AREA:</w:t>
            </w:r>
            <w:r w:rsidRPr="008C606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8C606F">
              <w:rPr>
                <w:sz w:val="20"/>
                <w:szCs w:val="20"/>
              </w:rPr>
              <w:t xml:space="preserve">    MATEMATICAS</w:t>
            </w:r>
          </w:p>
          <w:p w:rsidR="00A231ED" w:rsidRDefault="00A231ED" w:rsidP="003012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ASIGNATURA   </w:t>
            </w:r>
            <w:r w:rsidRPr="008C606F">
              <w:rPr>
                <w:sz w:val="20"/>
                <w:szCs w:val="20"/>
              </w:rPr>
              <w:t>MATEMATICAS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C606F" w:rsidRPr="00A231ED" w:rsidRDefault="008C606F" w:rsidP="00301278">
            <w:pPr>
              <w:rPr>
                <w:rFonts w:cs="Arial"/>
                <w:sz w:val="20"/>
                <w:szCs w:val="20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>DOCENTE:</w:t>
            </w:r>
            <w:r w:rsidR="00A231ED">
              <w:rPr>
                <w:rFonts w:cs="Arial"/>
                <w:sz w:val="20"/>
                <w:szCs w:val="20"/>
              </w:rPr>
              <w:t xml:space="preserve">          LUIS LOPEZ ZULETA</w:t>
            </w:r>
          </w:p>
        </w:tc>
        <w:tc>
          <w:tcPr>
            <w:tcW w:w="5157" w:type="dxa"/>
          </w:tcPr>
          <w:p w:rsidR="008C606F" w:rsidRPr="008C606F" w:rsidRDefault="008C606F" w:rsidP="00301278">
            <w:pPr>
              <w:rPr>
                <w:rFonts w:cs="Arial"/>
                <w:sz w:val="20"/>
                <w:szCs w:val="20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 xml:space="preserve">GRADO:             </w:t>
            </w:r>
            <w:r>
              <w:rPr>
                <w:rFonts w:cs="Arial"/>
                <w:sz w:val="20"/>
                <w:szCs w:val="20"/>
              </w:rPr>
              <w:t>OCTAVO</w:t>
            </w:r>
          </w:p>
          <w:p w:rsidR="008C606F" w:rsidRPr="008C606F" w:rsidRDefault="008C606F" w:rsidP="00301278">
            <w:pPr>
              <w:rPr>
                <w:rFonts w:cs="Arial"/>
                <w:sz w:val="20"/>
                <w:szCs w:val="20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 xml:space="preserve">ACTIVIDAD:       </w:t>
            </w:r>
            <w:r w:rsidRPr="008C606F">
              <w:rPr>
                <w:rFonts w:cs="Arial"/>
                <w:sz w:val="20"/>
                <w:szCs w:val="20"/>
              </w:rPr>
              <w:t xml:space="preserve">Taller  recuperación </w:t>
            </w:r>
            <w:r w:rsidRPr="008C606F">
              <w:rPr>
                <w:rFonts w:cs="Arial"/>
                <w:b/>
                <w:sz w:val="20"/>
                <w:szCs w:val="20"/>
              </w:rPr>
              <w:t>( periodo uno)</w:t>
            </w:r>
          </w:p>
          <w:p w:rsidR="008C606F" w:rsidRPr="008C606F" w:rsidRDefault="008C606F" w:rsidP="009F10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>FECHA:</w:t>
            </w:r>
            <w:r w:rsidRPr="008C606F">
              <w:rPr>
                <w:rFonts w:cs="Arial"/>
                <w:sz w:val="20"/>
                <w:szCs w:val="20"/>
              </w:rPr>
              <w:t xml:space="preserve">     </w:t>
            </w:r>
            <w:r w:rsidR="00A231ED">
              <w:rPr>
                <w:rFonts w:cs="Arial"/>
                <w:sz w:val="20"/>
                <w:szCs w:val="20"/>
              </w:rPr>
              <w:t xml:space="preserve">             </w:t>
            </w:r>
            <w:r w:rsidRPr="008C606F">
              <w:rPr>
                <w:rFonts w:cs="Arial"/>
                <w:sz w:val="20"/>
                <w:szCs w:val="20"/>
              </w:rPr>
              <w:t xml:space="preserve">            </w:t>
            </w:r>
            <w:r>
              <w:rPr>
                <w:rFonts w:cs="Arial"/>
                <w:sz w:val="20"/>
                <w:szCs w:val="20"/>
              </w:rPr>
              <w:t xml:space="preserve">    </w:t>
            </w:r>
          </w:p>
        </w:tc>
      </w:tr>
      <w:tr w:rsidR="008C606F" w:rsidRPr="008C606F" w:rsidTr="008C606F">
        <w:tc>
          <w:tcPr>
            <w:tcW w:w="10314" w:type="dxa"/>
            <w:gridSpan w:val="3"/>
          </w:tcPr>
          <w:p w:rsidR="008C606F" w:rsidRPr="008C606F" w:rsidRDefault="008C606F" w:rsidP="003012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>ENUNCIADO IDENTIFICADOR</w:t>
            </w:r>
          </w:p>
          <w:p w:rsidR="008C606F" w:rsidRPr="008C606F" w:rsidRDefault="008C606F" w:rsidP="00301278">
            <w:pPr>
              <w:autoSpaceDE w:val="0"/>
              <w:autoSpaceDN w:val="0"/>
              <w:adjustRightInd w:val="0"/>
              <w:rPr>
                <w:rFonts w:ascii="CheltenhamStd-LightCond" w:hAnsi="CheltenhamStd-LightCond" w:cs="CheltenhamStd-LightCond"/>
                <w:color w:val="333333"/>
                <w:sz w:val="20"/>
                <w:szCs w:val="20"/>
                <w:lang w:val="es-ES" w:eastAsia="es-ES"/>
              </w:rPr>
            </w:pPr>
            <w:r w:rsidRPr="008C606F">
              <w:rPr>
                <w:rFonts w:ascii="Arial" w:hAnsi="Arial" w:cs="Arial"/>
                <w:sz w:val="20"/>
                <w:szCs w:val="20"/>
              </w:rPr>
              <w:t>Aplicar conceptos, relaciones,  propiedades y operaciones de la vida cotidiana en sistemas de ecuaciones  y en el conjunto de los números Reales.</w:t>
            </w:r>
            <w:r w:rsidRPr="008C606F">
              <w:rPr>
                <w:rFonts w:ascii="CheltenhamStd-LightCond" w:hAnsi="CheltenhamStd-LightCond" w:cs="CheltenhamStd-LightCond"/>
                <w:color w:val="333333"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8C606F" w:rsidRPr="008C606F" w:rsidTr="008C606F">
        <w:tc>
          <w:tcPr>
            <w:tcW w:w="10314" w:type="dxa"/>
            <w:gridSpan w:val="3"/>
          </w:tcPr>
          <w:p w:rsidR="00A231ED" w:rsidRDefault="00A231ED" w:rsidP="00A231E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Los puntos deben ser contestados de forma ordenada, en hojas tamaño carta. </w:t>
            </w:r>
          </w:p>
          <w:p w:rsidR="00A231ED" w:rsidRDefault="00A231ED" w:rsidP="00A231E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</w:t>
            </w:r>
            <w:r>
              <w:rPr>
                <w:b/>
                <w:bCs/>
                <w:sz w:val="20"/>
                <w:szCs w:val="20"/>
              </w:rPr>
              <w:t xml:space="preserve">La presentación de las actividades no indican superación de los logros del periodo, Por eso TODAS   </w:t>
            </w:r>
          </w:p>
          <w:p w:rsidR="00A231ED" w:rsidRDefault="00A231ED" w:rsidP="00A231E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    LAS ACTIVIDADES DEBEN SER PRESENTADAS Y APROBADAS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</w:p>
          <w:p w:rsidR="00A231ED" w:rsidRDefault="00A231ED" w:rsidP="00A231ED">
            <w:pPr>
              <w:pStyle w:val="Default"/>
              <w:ind w:left="142" w:hanging="142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</w:t>
            </w:r>
            <w:r>
              <w:rPr>
                <w:b/>
                <w:bCs/>
                <w:sz w:val="20"/>
                <w:szCs w:val="20"/>
              </w:rPr>
              <w:t xml:space="preserve">Las actividades de recuperación tienen los siguientes valores: </w:t>
            </w:r>
            <w:r w:rsidRPr="00A231ED">
              <w:rPr>
                <w:b/>
                <w:bCs/>
                <w:color w:val="00B0F0"/>
                <w:sz w:val="22"/>
                <w:szCs w:val="22"/>
              </w:rPr>
              <w:t>PROCEDIMENTAL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(taller) un </w:t>
            </w:r>
            <w:r>
              <w:rPr>
                <w:b/>
                <w:bCs/>
                <w:sz w:val="22"/>
                <w:szCs w:val="22"/>
              </w:rPr>
              <w:t xml:space="preserve">30%, </w:t>
            </w:r>
            <w:r w:rsidRPr="00A231ED">
              <w:rPr>
                <w:b/>
                <w:bCs/>
                <w:color w:val="00B0F0"/>
                <w:sz w:val="22"/>
                <w:szCs w:val="22"/>
              </w:rPr>
              <w:t>ACTITUDINAL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(presentación de la evaluación y del taller) un </w:t>
            </w:r>
            <w:r>
              <w:rPr>
                <w:b/>
                <w:bCs/>
                <w:sz w:val="22"/>
                <w:szCs w:val="22"/>
              </w:rPr>
              <w:t xml:space="preserve">20% y </w:t>
            </w:r>
            <w:r w:rsidRPr="00A231ED">
              <w:rPr>
                <w:b/>
                <w:bCs/>
                <w:color w:val="00B0F0"/>
                <w:sz w:val="22"/>
                <w:szCs w:val="22"/>
              </w:rPr>
              <w:t>COGNITIVO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(evaluación escrita) un </w:t>
            </w:r>
            <w:r>
              <w:rPr>
                <w:b/>
                <w:bCs/>
                <w:sz w:val="22"/>
                <w:szCs w:val="22"/>
              </w:rPr>
              <w:t xml:space="preserve">50%. </w:t>
            </w:r>
            <w:r>
              <w:rPr>
                <w:b/>
                <w:bCs/>
                <w:sz w:val="20"/>
                <w:szCs w:val="20"/>
              </w:rPr>
              <w:t>La fecha de entrega será establecida en clase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</w:p>
          <w:p w:rsidR="00A231ED" w:rsidRDefault="00A231ED" w:rsidP="00A231ED">
            <w:pPr>
              <w:pStyle w:val="Default"/>
              <w:rPr>
                <w:sz w:val="28"/>
                <w:szCs w:val="28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</w:t>
            </w:r>
            <w:r>
              <w:rPr>
                <w:b/>
                <w:bCs/>
                <w:sz w:val="20"/>
                <w:szCs w:val="20"/>
              </w:rPr>
              <w:t xml:space="preserve">El taller debe ser manuscrito </w:t>
            </w:r>
            <w:r w:rsidRPr="00A231ED">
              <w:rPr>
                <w:b/>
                <w:bCs/>
                <w:color w:val="FF0000"/>
                <w:sz w:val="28"/>
                <w:szCs w:val="28"/>
              </w:rPr>
              <w:t>(no se aceptan talleres impresos)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8C606F" w:rsidRPr="008C606F" w:rsidRDefault="008C606F" w:rsidP="00A231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C606F" w:rsidRDefault="008C606F">
      <w:pPr>
        <w:rPr>
          <w:lang w:val="es-ES"/>
        </w:rPr>
      </w:pPr>
    </w:p>
    <w:p w:rsidR="00E75AC3" w:rsidRDefault="00E75AC3">
      <w:pPr>
        <w:rPr>
          <w:lang w:val="es-ES"/>
        </w:rPr>
        <w:sectPr w:rsidR="00E75AC3" w:rsidSect="008C606F"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:rsidR="00A231ED" w:rsidRDefault="00A231ED" w:rsidP="00A231ED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Para cada numeral siguiente desarrollo los siguientes puntos </w:t>
      </w:r>
      <w:r w:rsidR="00483B9B">
        <w:rPr>
          <w:b/>
          <w:bCs/>
          <w:sz w:val="20"/>
          <w:szCs w:val="20"/>
        </w:rPr>
        <w:t>(del 1 al 22</w:t>
      </w:r>
      <w:r w:rsidR="00F6011D">
        <w:rPr>
          <w:b/>
          <w:bCs/>
          <w:sz w:val="20"/>
          <w:szCs w:val="20"/>
        </w:rPr>
        <w:t>)</w:t>
      </w:r>
    </w:p>
    <w:p w:rsidR="00A231ED" w:rsidRDefault="00A231ED" w:rsidP="00A231ED">
      <w:pPr>
        <w:pStyle w:val="Default"/>
        <w:spacing w:after="13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 xml:space="preserve">a) Defino el concepto o describo el procedimiento </w:t>
      </w:r>
    </w:p>
    <w:p w:rsidR="00A231ED" w:rsidRDefault="00A231ED" w:rsidP="00A231ED">
      <w:pPr>
        <w:pStyle w:val="Default"/>
        <w:spacing w:after="13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 xml:space="preserve">b) Como es su fórmula y/o su representación, como se llaman sus partes </w:t>
      </w:r>
    </w:p>
    <w:p w:rsidR="00A231ED" w:rsidRDefault="00A231ED" w:rsidP="00A231ED">
      <w:pPr>
        <w:pStyle w:val="Default"/>
        <w:spacing w:after="13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 xml:space="preserve">c) Enuncio tres problemas y los resuelvo. </w:t>
      </w:r>
    </w:p>
    <w:p w:rsidR="00A231ED" w:rsidRDefault="00A231ED" w:rsidP="00A231ED">
      <w:pPr>
        <w:pStyle w:val="Default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 xml:space="preserve">d) En la vida cotidiana que representan. </w:t>
      </w:r>
    </w:p>
    <w:p w:rsidR="00DD707B" w:rsidRDefault="00DD707B" w:rsidP="00DD707B">
      <w:pPr>
        <w:pStyle w:val="Default"/>
      </w:pPr>
    </w:p>
    <w:p w:rsidR="008F4818" w:rsidRDefault="008F4818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Simbología </w:t>
      </w:r>
      <w:r w:rsidR="00F014E9">
        <w:rPr>
          <w:sz w:val="20"/>
          <w:szCs w:val="20"/>
        </w:rPr>
        <w:t>matemática</w:t>
      </w:r>
    </w:p>
    <w:p w:rsidR="00E77BA8" w:rsidRDefault="00E77BA8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>Sistemas de numeración</w:t>
      </w:r>
    </w:p>
    <w:p w:rsidR="00E77BA8" w:rsidRDefault="00E77BA8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Sistemas de numeración maya </w:t>
      </w:r>
      <w:r w:rsidR="008F4818">
        <w:rPr>
          <w:sz w:val="20"/>
          <w:szCs w:val="20"/>
        </w:rPr>
        <w:t>y su conversión al sistema decimal</w:t>
      </w:r>
    </w:p>
    <w:p w:rsidR="00E77BA8" w:rsidRDefault="00E77BA8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>Sistemas de numeración</w:t>
      </w:r>
      <w:r>
        <w:rPr>
          <w:sz w:val="20"/>
          <w:szCs w:val="20"/>
        </w:rPr>
        <w:t xml:space="preserve"> egipcia</w:t>
      </w:r>
      <w:r w:rsidR="008F4818" w:rsidRPr="008F4818">
        <w:rPr>
          <w:sz w:val="20"/>
          <w:szCs w:val="20"/>
        </w:rPr>
        <w:t xml:space="preserve"> </w:t>
      </w:r>
      <w:r w:rsidR="008F4818">
        <w:rPr>
          <w:sz w:val="20"/>
          <w:szCs w:val="20"/>
        </w:rPr>
        <w:t>y su conversión al sistema decimal</w:t>
      </w:r>
    </w:p>
    <w:p w:rsidR="00E77BA8" w:rsidRDefault="00E77BA8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>Sistemas de numeración</w:t>
      </w:r>
      <w:r>
        <w:rPr>
          <w:sz w:val="20"/>
          <w:szCs w:val="20"/>
        </w:rPr>
        <w:t xml:space="preserve"> romana</w:t>
      </w:r>
      <w:r w:rsidR="008F4818" w:rsidRPr="008F4818">
        <w:rPr>
          <w:sz w:val="20"/>
          <w:szCs w:val="20"/>
        </w:rPr>
        <w:t xml:space="preserve"> </w:t>
      </w:r>
      <w:r w:rsidR="008F4818">
        <w:rPr>
          <w:sz w:val="20"/>
          <w:szCs w:val="20"/>
        </w:rPr>
        <w:t>y su conversión al sistema decimal</w:t>
      </w:r>
    </w:p>
    <w:p w:rsidR="00E77BA8" w:rsidRDefault="00E77BA8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>Sistemas de numeración</w:t>
      </w:r>
      <w:r>
        <w:rPr>
          <w:sz w:val="20"/>
          <w:szCs w:val="20"/>
        </w:rPr>
        <w:t xml:space="preserve"> decimal</w:t>
      </w:r>
    </w:p>
    <w:p w:rsidR="00E77BA8" w:rsidRDefault="00E77BA8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>Sistemas de numeración</w:t>
      </w:r>
      <w:r w:rsidR="008F4818">
        <w:rPr>
          <w:sz w:val="20"/>
          <w:szCs w:val="20"/>
        </w:rPr>
        <w:t xml:space="preserve"> binaria</w:t>
      </w:r>
      <w:r w:rsidR="008F4818" w:rsidRPr="008F4818">
        <w:rPr>
          <w:sz w:val="20"/>
          <w:szCs w:val="20"/>
        </w:rPr>
        <w:t xml:space="preserve"> </w:t>
      </w:r>
      <w:r w:rsidR="008F4818">
        <w:rPr>
          <w:sz w:val="20"/>
          <w:szCs w:val="20"/>
        </w:rPr>
        <w:t>y su conversión al sistema decimal</w:t>
      </w:r>
    </w:p>
    <w:p w:rsidR="00DD707B" w:rsidRDefault="00DD707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Números naturales </w:t>
      </w:r>
    </w:p>
    <w:p w:rsidR="00DD707B" w:rsidRDefault="00DD707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Números Reales </w:t>
      </w:r>
    </w:p>
    <w:p w:rsidR="00DD707B" w:rsidRDefault="00DD707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Números Racionales </w:t>
      </w:r>
    </w:p>
    <w:p w:rsidR="00DD707B" w:rsidRDefault="00DD707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Números Irracionales </w:t>
      </w:r>
    </w:p>
    <w:p w:rsidR="00DD707B" w:rsidRDefault="00DD707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Números enteros </w:t>
      </w:r>
      <w:r w:rsidR="00096D12">
        <w:rPr>
          <w:sz w:val="20"/>
          <w:szCs w:val="20"/>
        </w:rPr>
        <w:t>y su clasificación.</w:t>
      </w:r>
    </w:p>
    <w:p w:rsidR="00DD707B" w:rsidRDefault="00DD707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>Números Decimales y su clasificación.</w:t>
      </w:r>
    </w:p>
    <w:p w:rsidR="00DD707B" w:rsidRDefault="00DD707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>Números fraccionarios y su clasificación.</w:t>
      </w:r>
    </w:p>
    <w:p w:rsidR="00DD707B" w:rsidRDefault="00DD707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Multiplicación </w:t>
      </w:r>
    </w:p>
    <w:p w:rsidR="00DD707B" w:rsidRDefault="00DD707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Multiplicación por cero </w:t>
      </w:r>
    </w:p>
    <w:p w:rsidR="00DD707B" w:rsidRDefault="00DD707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Multiplicación por uno </w:t>
      </w:r>
    </w:p>
    <w:p w:rsidR="00DD707B" w:rsidRDefault="00DD707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Multiplicación por diez, cien y mil </w:t>
      </w:r>
    </w:p>
    <w:p w:rsidR="00DD707B" w:rsidRDefault="00F014E9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>Operaciones matemáticas (suma, resta, multiplicación y división) y sus propiedades (clausurativa, conmutativa, asociativa, modulativa,  invertiva y</w:t>
      </w:r>
      <w:r w:rsidR="00DD707B">
        <w:rPr>
          <w:sz w:val="20"/>
          <w:szCs w:val="20"/>
        </w:rPr>
        <w:t xml:space="preserve"> </w:t>
      </w:r>
      <w:r>
        <w:rPr>
          <w:sz w:val="20"/>
          <w:szCs w:val="20"/>
        </w:rPr>
        <w:t>distributiva</w:t>
      </w:r>
      <w:r>
        <w:rPr>
          <w:sz w:val="20"/>
          <w:szCs w:val="20"/>
        </w:rPr>
        <w:t>)</w:t>
      </w:r>
      <w:r w:rsidR="00B936DD">
        <w:rPr>
          <w:sz w:val="20"/>
          <w:szCs w:val="20"/>
        </w:rPr>
        <w:t>. Nombres de los elementos de las operaciones matemáticas.</w:t>
      </w:r>
      <w:bookmarkEnd w:id="0"/>
    </w:p>
    <w:p w:rsidR="00DD707B" w:rsidRDefault="00DD707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Números primos. </w:t>
      </w:r>
    </w:p>
    <w:p w:rsidR="00B2502F" w:rsidRDefault="00483B9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proofErr w:type="spellStart"/>
      <w:r>
        <w:rPr>
          <w:sz w:val="20"/>
          <w:szCs w:val="20"/>
        </w:rPr>
        <w:t>M</w:t>
      </w:r>
      <w:r w:rsidR="00B2502F">
        <w:rPr>
          <w:sz w:val="20"/>
          <w:szCs w:val="20"/>
        </w:rPr>
        <w:t>cm</w:t>
      </w:r>
      <w:proofErr w:type="spellEnd"/>
    </w:p>
    <w:p w:rsidR="00483B9B" w:rsidRDefault="00483B9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>Valor absoluto</w:t>
      </w:r>
    </w:p>
    <w:p w:rsidR="009F1052" w:rsidRPr="00F6011D" w:rsidRDefault="009F1052" w:rsidP="00F6011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F1052" w:rsidRPr="00373E11" w:rsidRDefault="009F1052" w:rsidP="00373E11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373E11">
        <w:rPr>
          <w:rFonts w:ascii="Arial" w:hAnsi="Arial" w:cs="Arial"/>
          <w:b/>
          <w:sz w:val="20"/>
          <w:szCs w:val="20"/>
        </w:rPr>
        <w:t>Defino los pasos a seguir para realizar las siguientes operaciones y doy tres ejemplos de cada una</w:t>
      </w:r>
      <w:r w:rsidR="00F6011D" w:rsidRPr="00373E11">
        <w:rPr>
          <w:rFonts w:ascii="Arial" w:hAnsi="Arial" w:cs="Arial"/>
          <w:b/>
          <w:sz w:val="20"/>
          <w:szCs w:val="20"/>
        </w:rPr>
        <w:t xml:space="preserve"> </w:t>
      </w:r>
      <w:r w:rsidRPr="00373E11">
        <w:rPr>
          <w:rFonts w:ascii="Arial" w:hAnsi="Arial" w:cs="Arial"/>
          <w:b/>
          <w:sz w:val="20"/>
          <w:szCs w:val="20"/>
        </w:rPr>
        <w:t xml:space="preserve">(cada ejemplo debe contener cuatro números como mínimo): 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Sumar </w:t>
      </w:r>
      <w:r w:rsidR="00483B9B">
        <w:rPr>
          <w:rFonts w:ascii="Arial" w:hAnsi="Arial" w:cs="Arial"/>
          <w:sz w:val="20"/>
          <w:szCs w:val="20"/>
        </w:rPr>
        <w:t>y restar</w:t>
      </w:r>
      <w:r>
        <w:rPr>
          <w:rFonts w:ascii="Arial" w:hAnsi="Arial" w:cs="Arial"/>
          <w:sz w:val="20"/>
          <w:szCs w:val="20"/>
        </w:rPr>
        <w:t xml:space="preserve"> números positivos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Sumar </w:t>
      </w:r>
      <w:r w:rsidR="00483B9B">
        <w:rPr>
          <w:rFonts w:ascii="Arial" w:hAnsi="Arial" w:cs="Arial"/>
          <w:sz w:val="20"/>
          <w:szCs w:val="20"/>
        </w:rPr>
        <w:t xml:space="preserve">y restar </w:t>
      </w:r>
      <w:r>
        <w:rPr>
          <w:rFonts w:ascii="Arial" w:hAnsi="Arial" w:cs="Arial"/>
          <w:sz w:val="20"/>
          <w:szCs w:val="20"/>
        </w:rPr>
        <w:t>números negativos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Sumar números negativos y positivos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Sumar </w:t>
      </w:r>
      <w:r w:rsidR="00483B9B">
        <w:rPr>
          <w:rFonts w:ascii="Arial" w:hAnsi="Arial" w:cs="Arial"/>
          <w:sz w:val="20"/>
          <w:szCs w:val="20"/>
        </w:rPr>
        <w:t xml:space="preserve">y restar </w:t>
      </w:r>
      <w:r>
        <w:rPr>
          <w:rFonts w:ascii="Arial" w:hAnsi="Arial" w:cs="Arial"/>
          <w:sz w:val="20"/>
          <w:szCs w:val="20"/>
        </w:rPr>
        <w:t>fracciones homogéneas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Sumar </w:t>
      </w:r>
      <w:r w:rsidR="00483B9B">
        <w:rPr>
          <w:rFonts w:ascii="Arial" w:hAnsi="Arial" w:cs="Arial"/>
          <w:sz w:val="20"/>
          <w:szCs w:val="20"/>
        </w:rPr>
        <w:t xml:space="preserve">y restar </w:t>
      </w:r>
      <w:r>
        <w:rPr>
          <w:rFonts w:ascii="Arial" w:hAnsi="Arial" w:cs="Arial"/>
          <w:sz w:val="20"/>
          <w:szCs w:val="20"/>
        </w:rPr>
        <w:t>fracciones heterogéneas</w:t>
      </w:r>
    </w:p>
    <w:p w:rsidR="00B2502F" w:rsidRDefault="00B2502F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Convertir una fracción mixta a fracción impropia y viceversa.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Sumar </w:t>
      </w:r>
      <w:r w:rsidR="00483B9B">
        <w:rPr>
          <w:rFonts w:ascii="Arial" w:hAnsi="Arial" w:cs="Arial"/>
          <w:sz w:val="20"/>
          <w:szCs w:val="20"/>
        </w:rPr>
        <w:t xml:space="preserve">y restar </w:t>
      </w:r>
      <w:r>
        <w:rPr>
          <w:rFonts w:ascii="Arial" w:hAnsi="Arial" w:cs="Arial"/>
          <w:sz w:val="20"/>
          <w:szCs w:val="20"/>
        </w:rPr>
        <w:t>f</w:t>
      </w:r>
      <w:r w:rsidR="00B2502F">
        <w:rPr>
          <w:rFonts w:ascii="Arial" w:hAnsi="Arial" w:cs="Arial"/>
          <w:sz w:val="20"/>
          <w:szCs w:val="20"/>
        </w:rPr>
        <w:t>racciones</w:t>
      </w:r>
      <w:r>
        <w:rPr>
          <w:rFonts w:ascii="Arial" w:hAnsi="Arial" w:cs="Arial"/>
          <w:sz w:val="20"/>
          <w:szCs w:val="20"/>
        </w:rPr>
        <w:t xml:space="preserve"> mixtas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Sumar </w:t>
      </w:r>
      <w:r w:rsidR="00483B9B">
        <w:rPr>
          <w:rFonts w:ascii="Arial" w:hAnsi="Arial" w:cs="Arial"/>
          <w:sz w:val="20"/>
          <w:szCs w:val="20"/>
        </w:rPr>
        <w:t xml:space="preserve">y restar </w:t>
      </w:r>
      <w:r>
        <w:rPr>
          <w:rFonts w:ascii="Arial" w:hAnsi="Arial" w:cs="Arial"/>
          <w:sz w:val="20"/>
          <w:szCs w:val="20"/>
        </w:rPr>
        <w:t>números decimales.</w:t>
      </w:r>
    </w:p>
    <w:p w:rsidR="009F1052" w:rsidRPr="00B2502F" w:rsidRDefault="009F1052" w:rsidP="00B2502F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Sumar </w:t>
      </w:r>
      <w:r w:rsidR="00483B9B">
        <w:rPr>
          <w:rFonts w:ascii="Arial" w:hAnsi="Arial" w:cs="Arial"/>
          <w:sz w:val="20"/>
          <w:szCs w:val="20"/>
        </w:rPr>
        <w:t>y restar</w:t>
      </w:r>
      <w:r w:rsidR="00483B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números enteros con fraccionarios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Multiplicar números positivos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Multiplicar números negativos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Multiplicar números negativos y positivos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Multiplicar fracciones homogéneas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Multiplicar fracciones heterogéneas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Multiplicar números enteros con fraccionarios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Multiplicar fracciones propias con fracciones mixtas</w:t>
      </w:r>
    </w:p>
    <w:p w:rsidR="00B2502F" w:rsidRDefault="00B2502F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Multiplicar fracciones mixtas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Multiplicar números decimales 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Dividir números positivos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Dividir números negativos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Dividir números negativos y positivos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Dividir fracciones homogéneas</w:t>
      </w:r>
    </w:p>
    <w:p w:rsidR="009F1052" w:rsidRPr="00B06B47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Dividir fracciones heterogéneas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Dividir números decimales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Dividir números enteros con fraccionarios</w:t>
      </w:r>
    </w:p>
    <w:p w:rsidR="00B2502F" w:rsidRDefault="00B2502F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Dividir fracciones mixtas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Representación de las diferentes formas de la división y su regla. </w:t>
      </w:r>
    </w:p>
    <w:p w:rsidR="009F1052" w:rsidRPr="00D96582" w:rsidRDefault="009F1052" w:rsidP="00D96582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091C68">
        <w:rPr>
          <w:rFonts w:ascii="Arial" w:hAnsi="Arial" w:cs="Arial"/>
          <w:b/>
          <w:sz w:val="20"/>
          <w:szCs w:val="20"/>
        </w:rPr>
        <w:t>Explico el método para simplificar fracciones y realizo cuatro ejemplos</w:t>
      </w:r>
      <w:r w:rsidRPr="00D96582">
        <w:rPr>
          <w:rFonts w:ascii="Arial" w:hAnsi="Arial" w:cs="Arial"/>
          <w:sz w:val="20"/>
          <w:szCs w:val="20"/>
        </w:rPr>
        <w:t xml:space="preserve">  </w:t>
      </w:r>
    </w:p>
    <w:p w:rsidR="009F1052" w:rsidRDefault="009F1052" w:rsidP="00F6011D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Explico los pasos a seguir en operaciones que contienen signos de agrupación.</w:t>
      </w:r>
    </w:p>
    <w:p w:rsidR="009F1052" w:rsidRDefault="009F1052" w:rsidP="00F6011D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Doy seis ejemplos de operaciones con signos de agrupación</w:t>
      </w:r>
    </w:p>
    <w:p w:rsidR="009F1052" w:rsidRPr="00261347" w:rsidRDefault="009F1052" w:rsidP="00D96582">
      <w:pPr>
        <w:pStyle w:val="Prrafodelista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9F1052" w:rsidRPr="00261347" w:rsidRDefault="009F1052" w:rsidP="009F1052">
      <w:pPr>
        <w:pStyle w:val="Prrafodelista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E75AC3" w:rsidRDefault="00E75AC3">
      <w:pPr>
        <w:rPr>
          <w:lang w:val="es-ES"/>
        </w:rPr>
        <w:sectPr w:rsidR="00E75AC3" w:rsidSect="00E75AC3">
          <w:type w:val="continuous"/>
          <w:pgSz w:w="12240" w:h="15840" w:code="1"/>
          <w:pgMar w:top="1134" w:right="1134" w:bottom="1134" w:left="1134" w:header="709" w:footer="709" w:gutter="0"/>
          <w:cols w:num="2" w:sep="1" w:space="284"/>
          <w:docGrid w:linePitch="360"/>
        </w:sectPr>
      </w:pPr>
    </w:p>
    <w:p w:rsidR="00E75AC3" w:rsidRDefault="00E75AC3">
      <w:pPr>
        <w:rPr>
          <w:lang w:val="es-ES"/>
        </w:rPr>
      </w:pPr>
    </w:p>
    <w:p w:rsidR="00E75AC3" w:rsidRPr="008C606F" w:rsidRDefault="00E75AC3">
      <w:pPr>
        <w:rPr>
          <w:lang w:val="es-ES"/>
        </w:rPr>
      </w:pPr>
    </w:p>
    <w:p w:rsidR="008C606F" w:rsidRDefault="008C606F"/>
    <w:p w:rsidR="008C606F" w:rsidRDefault="008C606F"/>
    <w:p w:rsidR="008C606F" w:rsidRDefault="008C606F"/>
    <w:p w:rsidR="008C606F" w:rsidRDefault="008C606F"/>
    <w:sectPr w:rsidR="008C606F" w:rsidSect="00E75AC3">
      <w:type w:val="continuous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eltenhamStd-LightCo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A1527"/>
    <w:multiLevelType w:val="hybridMultilevel"/>
    <w:tmpl w:val="5B9841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94ABD"/>
    <w:multiLevelType w:val="hybridMultilevel"/>
    <w:tmpl w:val="F9FCE70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97653"/>
    <w:multiLevelType w:val="hybridMultilevel"/>
    <w:tmpl w:val="1E32BE5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E4EE8"/>
    <w:multiLevelType w:val="hybridMultilevel"/>
    <w:tmpl w:val="8BA833D8"/>
    <w:lvl w:ilvl="0" w:tplc="34BC58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21FDF"/>
    <w:multiLevelType w:val="hybridMultilevel"/>
    <w:tmpl w:val="36861E48"/>
    <w:lvl w:ilvl="0" w:tplc="240A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D264F8B"/>
    <w:multiLevelType w:val="hybridMultilevel"/>
    <w:tmpl w:val="B6DCC8E8"/>
    <w:lvl w:ilvl="0" w:tplc="A75AD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204D8"/>
    <w:multiLevelType w:val="hybridMultilevel"/>
    <w:tmpl w:val="EE60731A"/>
    <w:lvl w:ilvl="0" w:tplc="24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07"/>
    <w:rsid w:val="00096D12"/>
    <w:rsid w:val="00104740"/>
    <w:rsid w:val="001871F4"/>
    <w:rsid w:val="00373E11"/>
    <w:rsid w:val="003D7908"/>
    <w:rsid w:val="00483B9B"/>
    <w:rsid w:val="00607265"/>
    <w:rsid w:val="006A052D"/>
    <w:rsid w:val="008C606F"/>
    <w:rsid w:val="008D6EFD"/>
    <w:rsid w:val="008F4818"/>
    <w:rsid w:val="009F1052"/>
    <w:rsid w:val="00A231ED"/>
    <w:rsid w:val="00AB5D0D"/>
    <w:rsid w:val="00B2502F"/>
    <w:rsid w:val="00B936DD"/>
    <w:rsid w:val="00D8778F"/>
    <w:rsid w:val="00D96582"/>
    <w:rsid w:val="00DD707B"/>
    <w:rsid w:val="00E75AC3"/>
    <w:rsid w:val="00E77BA8"/>
    <w:rsid w:val="00EE0D07"/>
    <w:rsid w:val="00F014E9"/>
    <w:rsid w:val="00F6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06F"/>
  </w:style>
  <w:style w:type="paragraph" w:styleId="Ttulo1">
    <w:name w:val="heading 1"/>
    <w:basedOn w:val="Normal"/>
    <w:next w:val="Normal"/>
    <w:link w:val="Ttulo1Car"/>
    <w:uiPriority w:val="9"/>
    <w:qFormat/>
    <w:rsid w:val="008C60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6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8C60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0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75AC3"/>
    <w:pPr>
      <w:ind w:left="720"/>
      <w:contextualSpacing/>
    </w:pPr>
  </w:style>
  <w:style w:type="paragraph" w:customStyle="1" w:styleId="Default">
    <w:name w:val="Default"/>
    <w:rsid w:val="00A231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06F"/>
  </w:style>
  <w:style w:type="paragraph" w:styleId="Ttulo1">
    <w:name w:val="heading 1"/>
    <w:basedOn w:val="Normal"/>
    <w:next w:val="Normal"/>
    <w:link w:val="Ttulo1Car"/>
    <w:uiPriority w:val="9"/>
    <w:qFormat/>
    <w:rsid w:val="008C60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6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8C60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0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75AC3"/>
    <w:pPr>
      <w:ind w:left="720"/>
      <w:contextualSpacing/>
    </w:pPr>
  </w:style>
  <w:style w:type="paragraph" w:customStyle="1" w:styleId="Default">
    <w:name w:val="Default"/>
    <w:rsid w:val="00A231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2018-04-04T20:04:00Z</dcterms:created>
  <dcterms:modified xsi:type="dcterms:W3CDTF">2018-04-04T21:06:00Z</dcterms:modified>
</cp:coreProperties>
</file>